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29" w:rsidRDefault="00FD27F8" w:rsidP="00FD27F8">
      <w:pPr>
        <w:pStyle w:val="Zhlav"/>
        <w:tabs>
          <w:tab w:val="clear" w:pos="4818"/>
          <w:tab w:val="clear" w:pos="9637"/>
          <w:tab w:val="center" w:pos="5771"/>
          <w:tab w:val="right" w:pos="10590"/>
        </w:tabs>
        <w:spacing w:line="360" w:lineRule="auto"/>
        <w:jc w:val="left"/>
        <w:rPr>
          <w:b/>
        </w:rPr>
      </w:pPr>
      <w:bookmarkStart w:id="0" w:name="_GoBack"/>
      <w:r w:rsidRPr="009C50BC">
        <w:rPr>
          <w:b/>
        </w:rPr>
        <w:t xml:space="preserve"> </w:t>
      </w:r>
      <w:r w:rsidR="000C2829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-2540</wp:posOffset>
            </wp:positionV>
            <wp:extent cx="517525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0672" y="21123"/>
                <wp:lineTo x="20672" y="0"/>
                <wp:lineTo x="0" y="0"/>
              </wp:wrapPolygon>
            </wp:wrapTight>
            <wp:docPr id="2" name="Obrázek 2" descr="C:\Users\vlkova\Pictures\Jestřabí_Lhota_zna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kova\Pictures\Jestřabí_Lhota_znak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0BC">
        <w:rPr>
          <w:b/>
        </w:rPr>
        <w:t xml:space="preserve">        </w:t>
      </w:r>
      <w:r w:rsidR="008A5002">
        <w:rPr>
          <w:b/>
        </w:rPr>
        <w:t xml:space="preserve">         Obecní úřad Jestřabí Lhota, 280 02 Jestřabí Lhota 74</w:t>
      </w:r>
      <w:r w:rsidRPr="009C50BC">
        <w:rPr>
          <w:b/>
        </w:rPr>
        <w:t xml:space="preserve">  </w:t>
      </w:r>
      <w:r w:rsidR="000C2829">
        <w:rPr>
          <w:b/>
        </w:rPr>
        <w:t xml:space="preserve">        </w:t>
      </w:r>
    </w:p>
    <w:bookmarkEnd w:id="0"/>
    <w:p w:rsidR="00FD27F8" w:rsidRPr="009C50BC" w:rsidRDefault="00FD27F8" w:rsidP="00FD27F8">
      <w:pPr>
        <w:pStyle w:val="Zhlav"/>
        <w:tabs>
          <w:tab w:val="clear" w:pos="4818"/>
          <w:tab w:val="clear" w:pos="9637"/>
          <w:tab w:val="center" w:pos="5771"/>
          <w:tab w:val="right" w:pos="10590"/>
        </w:tabs>
        <w:spacing w:line="360" w:lineRule="auto"/>
        <w:jc w:val="right"/>
        <w:rPr>
          <w:b/>
        </w:rPr>
      </w:pPr>
      <w:r>
        <w:rPr>
          <w:b/>
          <w:sz w:val="16"/>
          <w:szCs w:val="16"/>
        </w:rPr>
        <w:t>Příloha č. 1</w:t>
      </w:r>
      <w:r w:rsidRPr="009C50BC">
        <w:rPr>
          <w:b/>
        </w:rPr>
        <w:t xml:space="preserve">         </w:t>
      </w:r>
    </w:p>
    <w:p w:rsidR="006D2D18" w:rsidRDefault="00FD27F8" w:rsidP="00FD27F8">
      <w:pPr>
        <w:pStyle w:val="Zhlav"/>
        <w:tabs>
          <w:tab w:val="clear" w:pos="4818"/>
          <w:tab w:val="clear" w:pos="9637"/>
          <w:tab w:val="center" w:pos="5771"/>
          <w:tab w:val="right" w:pos="10590"/>
        </w:tabs>
        <w:spacing w:line="360" w:lineRule="auto"/>
        <w:jc w:val="left"/>
        <w:rPr>
          <w:b/>
          <w:u w:val="single" w:color="1F497D" w:themeColor="text2"/>
        </w:rPr>
      </w:pPr>
      <w:r w:rsidRPr="00FD27F8">
        <w:rPr>
          <w:b/>
          <w:u w:val="single" w:color="1F497D" w:themeColor="text2"/>
        </w:rPr>
        <w:t xml:space="preserve">     </w:t>
      </w:r>
    </w:p>
    <w:p w:rsidR="00FD27F8" w:rsidRPr="005E7745" w:rsidRDefault="006D2D18" w:rsidP="00FD27F8">
      <w:pPr>
        <w:pStyle w:val="Zhlav"/>
        <w:tabs>
          <w:tab w:val="clear" w:pos="4818"/>
          <w:tab w:val="clear" w:pos="9637"/>
          <w:tab w:val="center" w:pos="5771"/>
          <w:tab w:val="right" w:pos="10590"/>
        </w:tabs>
        <w:spacing w:line="360" w:lineRule="auto"/>
        <w:jc w:val="left"/>
        <w:rPr>
          <w:b/>
          <w:sz w:val="16"/>
          <w:szCs w:val="16"/>
          <w:u w:val="single" w:color="1F497D" w:themeColor="text2"/>
        </w:rPr>
      </w:pPr>
      <w:r>
        <w:rPr>
          <w:b/>
          <w:noProof/>
          <w:u w:val="single" w:color="1F497D" w:themeColor="text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3.95pt;margin-top:3.75pt;width:521.85pt;height:0;z-index:251659264" o:connectortype="straight"/>
        </w:pict>
      </w:r>
      <w:r w:rsidR="00FD27F8" w:rsidRPr="00FD27F8">
        <w:rPr>
          <w:b/>
          <w:u w:val="single" w:color="1F497D" w:themeColor="text2"/>
        </w:rPr>
        <w:t xml:space="preserve">                                                                                                                                                </w:t>
      </w:r>
    </w:p>
    <w:p w:rsidR="00C375DE" w:rsidRPr="00FD27F8" w:rsidRDefault="00FD27F8" w:rsidP="005E7745">
      <w:pPr>
        <w:spacing w:after="0"/>
        <w:jc w:val="center"/>
        <w:rPr>
          <w:b/>
          <w:sz w:val="28"/>
          <w:szCs w:val="28"/>
        </w:rPr>
      </w:pPr>
      <w:r w:rsidRPr="00FD27F8">
        <w:rPr>
          <w:b/>
          <w:sz w:val="28"/>
          <w:szCs w:val="28"/>
        </w:rPr>
        <w:t>KRYCÍ LIST NABÍDKY</w:t>
      </w:r>
    </w:p>
    <w:p w:rsidR="00FD27F8" w:rsidRPr="00FD27F8" w:rsidRDefault="000C2829" w:rsidP="00FD27F8">
      <w:pPr>
        <w:spacing w:after="0"/>
        <w:rPr>
          <w:rFonts w:cs="Calibri"/>
          <w:b/>
        </w:rPr>
      </w:pPr>
      <w:r>
        <w:rPr>
          <w:rFonts w:cs="Calibri"/>
          <w:b/>
        </w:rPr>
        <w:t>Obec Jestřabí Lhota</w:t>
      </w:r>
    </w:p>
    <w:p w:rsidR="000C2829" w:rsidRDefault="000C2829" w:rsidP="00FD27F8">
      <w:pPr>
        <w:spacing w:after="0"/>
        <w:rPr>
          <w:rFonts w:cs="Calibri"/>
        </w:rPr>
      </w:pPr>
      <w:proofErr w:type="gramStart"/>
      <w:r>
        <w:rPr>
          <w:rFonts w:cs="Calibri"/>
        </w:rPr>
        <w:t>280 02  Jestřabí</w:t>
      </w:r>
      <w:proofErr w:type="gramEnd"/>
      <w:r>
        <w:rPr>
          <w:rFonts w:cs="Calibri"/>
        </w:rPr>
        <w:t xml:space="preserve"> Lhota 74</w:t>
      </w:r>
    </w:p>
    <w:p w:rsidR="00FD27F8" w:rsidRPr="00FD27F8" w:rsidRDefault="00FD27F8" w:rsidP="00FD27F8">
      <w:pPr>
        <w:spacing w:after="0"/>
      </w:pPr>
      <w:r w:rsidRPr="00FD27F8">
        <w:rPr>
          <w:rFonts w:cs="Calibri"/>
        </w:rPr>
        <w:t>IČ: 00</w:t>
      </w:r>
      <w:r w:rsidR="000C2829">
        <w:t>235415</w:t>
      </w:r>
      <w:r w:rsidRPr="00FD27F8">
        <w:t> </w:t>
      </w:r>
    </w:p>
    <w:p w:rsidR="00FD27F8" w:rsidRPr="005E7745" w:rsidRDefault="00FD27F8" w:rsidP="005E7745">
      <w:pPr>
        <w:spacing w:after="0"/>
        <w:jc w:val="both"/>
        <w:rPr>
          <w:sz w:val="16"/>
          <w:szCs w:val="16"/>
        </w:rPr>
      </w:pPr>
    </w:p>
    <w:p w:rsidR="00FD27F8" w:rsidRDefault="00FD27F8" w:rsidP="00FD27F8">
      <w:pPr>
        <w:jc w:val="both"/>
        <w:rPr>
          <w:b/>
        </w:rPr>
      </w:pPr>
      <w:r>
        <w:t>Výběrové řízení:</w:t>
      </w:r>
      <w:r>
        <w:tab/>
      </w:r>
      <w:r w:rsidR="000C2829">
        <w:rPr>
          <w:b/>
        </w:rPr>
        <w:t>Oprava plotu MŠ</w:t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Uchazeč</w:t>
            </w:r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Sídlo</w:t>
            </w:r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IČ</w:t>
            </w:r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Statutární orgán</w:t>
            </w:r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Kontaktní osoba</w:t>
            </w:r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Telefon</w:t>
            </w:r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  <w:r>
              <w:t>Nabídková cena</w:t>
            </w:r>
          </w:p>
          <w:p w:rsidR="00FD27F8" w:rsidRDefault="00FD27F8" w:rsidP="00FD27F8">
            <w:pPr>
              <w:jc w:val="both"/>
            </w:pPr>
            <w:r>
              <w:t>Bez DPH ( v </w:t>
            </w:r>
            <w:proofErr w:type="gramStart"/>
            <w:r>
              <w:t>Kč )</w:t>
            </w:r>
            <w:proofErr w:type="gramEnd"/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DPH ( v </w:t>
            </w:r>
            <w:proofErr w:type="gramStart"/>
            <w:r>
              <w:t>Kč )</w:t>
            </w:r>
            <w:proofErr w:type="gramEnd"/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Cena včetně DPH ( v </w:t>
            </w:r>
            <w:proofErr w:type="gramStart"/>
            <w:r>
              <w:t>Kč )</w:t>
            </w:r>
            <w:proofErr w:type="gramEnd"/>
          </w:p>
          <w:p w:rsidR="00FD27F8" w:rsidRDefault="00FD27F8" w:rsidP="00FD27F8">
            <w:pPr>
              <w:jc w:val="both"/>
            </w:pPr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  <w:tr w:rsidR="00FD27F8" w:rsidTr="00FD27F8">
        <w:tc>
          <w:tcPr>
            <w:tcW w:w="2518" w:type="dxa"/>
          </w:tcPr>
          <w:p w:rsidR="00FD27F8" w:rsidRDefault="00FD27F8" w:rsidP="00FD27F8">
            <w:pPr>
              <w:jc w:val="both"/>
            </w:pPr>
          </w:p>
          <w:p w:rsidR="00FD27F8" w:rsidRDefault="00FD27F8" w:rsidP="00FD27F8">
            <w:pPr>
              <w:jc w:val="both"/>
            </w:pPr>
            <w:r>
              <w:t>Doba plnění</w:t>
            </w:r>
          </w:p>
          <w:p w:rsidR="00FD27F8" w:rsidRDefault="00FD27F8" w:rsidP="00FD27F8">
            <w:pPr>
              <w:jc w:val="both"/>
            </w:pPr>
            <w:r>
              <w:t xml:space="preserve">( v </w:t>
            </w:r>
            <w:proofErr w:type="gramStart"/>
            <w:r>
              <w:t>týdnech )</w:t>
            </w:r>
            <w:proofErr w:type="gramEnd"/>
          </w:p>
        </w:tc>
        <w:tc>
          <w:tcPr>
            <w:tcW w:w="6694" w:type="dxa"/>
          </w:tcPr>
          <w:p w:rsidR="00FD27F8" w:rsidRDefault="00FD27F8" w:rsidP="00FD27F8">
            <w:pPr>
              <w:jc w:val="both"/>
            </w:pPr>
          </w:p>
        </w:tc>
      </w:tr>
    </w:tbl>
    <w:p w:rsidR="00FD27F8" w:rsidRDefault="005E7745" w:rsidP="005E774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Poznámka: Do krycího listu nelze doplňovat jiné, než požadované údaje</w:t>
      </w:r>
    </w:p>
    <w:p w:rsidR="005E7745" w:rsidRDefault="005E7745" w:rsidP="005E7745">
      <w:pPr>
        <w:spacing w:after="0"/>
        <w:jc w:val="both"/>
      </w:pPr>
    </w:p>
    <w:p w:rsidR="005E7745" w:rsidRDefault="005E7745" w:rsidP="00FD27F8">
      <w:pPr>
        <w:jc w:val="both"/>
      </w:pPr>
      <w:proofErr w:type="gramStart"/>
      <w:r>
        <w:t>V     , dne</w:t>
      </w:r>
      <w:proofErr w:type="gramEnd"/>
    </w:p>
    <w:p w:rsidR="005E7745" w:rsidRPr="005E7745" w:rsidRDefault="005E7745" w:rsidP="00FD27F8">
      <w:pPr>
        <w:jc w:val="both"/>
        <w:rPr>
          <w:sz w:val="16"/>
          <w:szCs w:val="16"/>
        </w:rPr>
      </w:pPr>
    </w:p>
    <w:p w:rsidR="005E7745" w:rsidRDefault="005E7745" w:rsidP="00FD27F8">
      <w:pPr>
        <w:jc w:val="both"/>
      </w:pPr>
      <w:r>
        <w:t>……………………………………………………………….</w:t>
      </w:r>
    </w:p>
    <w:p w:rsidR="005E7745" w:rsidRPr="005E7745" w:rsidRDefault="005E7745" w:rsidP="00FD27F8">
      <w:pPr>
        <w:jc w:val="both"/>
      </w:pPr>
      <w:r>
        <w:t>Podpis a razítko</w:t>
      </w:r>
    </w:p>
    <w:sectPr w:rsidR="005E7745" w:rsidRPr="005E7745" w:rsidSect="008A50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FD27F8"/>
    <w:rsid w:val="000C2829"/>
    <w:rsid w:val="005E7745"/>
    <w:rsid w:val="006D2D18"/>
    <w:rsid w:val="008A5002"/>
    <w:rsid w:val="009C7FC9"/>
    <w:rsid w:val="00BC4D1A"/>
    <w:rsid w:val="00C375DE"/>
    <w:rsid w:val="00F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7F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both"/>
    </w:pPr>
    <w:rPr>
      <w:rFonts w:ascii="Calibri" w:eastAsia="DejaVu Sans" w:hAnsi="Calibri" w:cs="Times New Roman"/>
      <w:szCs w:val="24"/>
    </w:rPr>
  </w:style>
  <w:style w:type="character" w:customStyle="1" w:styleId="ZhlavChar">
    <w:name w:val="Záhlaví Char"/>
    <w:basedOn w:val="Standardnpsmoodstavce"/>
    <w:link w:val="Zhlav"/>
    <w:rsid w:val="00FD27F8"/>
    <w:rPr>
      <w:rFonts w:ascii="Calibri" w:eastAsia="DejaVu Sans" w:hAnsi="Calibri" w:cs="Times New Roman"/>
      <w:szCs w:val="24"/>
    </w:rPr>
  </w:style>
  <w:style w:type="table" w:styleId="Mkatabulky">
    <w:name w:val="Table Grid"/>
    <w:basedOn w:val="Normlntabulka"/>
    <w:uiPriority w:val="59"/>
    <w:rsid w:val="00FD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7F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both"/>
    </w:pPr>
    <w:rPr>
      <w:rFonts w:ascii="Calibri" w:eastAsia="DejaVu Sans" w:hAnsi="Calibri" w:cs="Times New Roman"/>
      <w:szCs w:val="24"/>
    </w:rPr>
  </w:style>
  <w:style w:type="character" w:customStyle="1" w:styleId="ZhlavChar">
    <w:name w:val="Záhlaví Char"/>
    <w:basedOn w:val="Standardnpsmoodstavce"/>
    <w:link w:val="Zhlav"/>
    <w:rsid w:val="00FD27F8"/>
    <w:rPr>
      <w:rFonts w:ascii="Calibri" w:eastAsia="DejaVu Sans" w:hAnsi="Calibri" w:cs="Times New Roman"/>
      <w:szCs w:val="24"/>
    </w:rPr>
  </w:style>
  <w:style w:type="table" w:styleId="Mkatabulky">
    <w:name w:val="Table Grid"/>
    <w:basedOn w:val="Normlntabulka"/>
    <w:uiPriority w:val="59"/>
    <w:rsid w:val="00FD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PUDIS</dc:creator>
  <cp:lastModifiedBy>Starosta</cp:lastModifiedBy>
  <cp:revision>3</cp:revision>
  <dcterms:created xsi:type="dcterms:W3CDTF">2016-06-05T15:11:00Z</dcterms:created>
  <dcterms:modified xsi:type="dcterms:W3CDTF">2016-06-07T11:07:00Z</dcterms:modified>
</cp:coreProperties>
</file>